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46" w:rsidRDefault="00CD7D46" w:rsidP="00CD7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CD7D46" w:rsidRPr="0009617D" w:rsidRDefault="00CD7D46" w:rsidP="000961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9617D">
        <w:rPr>
          <w:rFonts w:ascii="Times New Roman" w:hAnsi="Times New Roman" w:cs="Times New Roman"/>
          <w:sz w:val="28"/>
          <w:szCs w:val="28"/>
        </w:rPr>
        <w:t xml:space="preserve">В рамках информационной кампании по подготовке участников оборота табачной продукции и обувных товаров к введению обязательной маркировки, </w:t>
      </w:r>
      <w:r w:rsidR="0009617D" w:rsidRPr="0009617D">
        <w:rPr>
          <w:rFonts w:ascii="Times New Roman" w:hAnsi="Times New Roman" w:cs="Times New Roman"/>
          <w:sz w:val="28"/>
          <w:szCs w:val="28"/>
        </w:rPr>
        <w:t>разработан план обучающих и разъяснительных дистанционных мероприятий, проведение которых запланировано на июнь 2020 года.</w:t>
      </w:r>
    </w:p>
    <w:p w:rsidR="0009617D" w:rsidRPr="0009617D" w:rsidRDefault="0009617D" w:rsidP="000961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7D">
        <w:rPr>
          <w:rFonts w:ascii="Times New Roman" w:hAnsi="Times New Roman" w:cs="Times New Roman"/>
          <w:sz w:val="28"/>
          <w:szCs w:val="28"/>
        </w:rPr>
        <w:tab/>
        <w:t>Запланированные мероприятия проходят при непосредственном участии оператора системы маркировки и его партнеров из числа поставщиков оборудования и программного обеспечения, необходимых для работы с маркированным товаром.</w:t>
      </w:r>
    </w:p>
    <w:p w:rsidR="0009617D" w:rsidRPr="0009617D" w:rsidRDefault="0009617D" w:rsidP="000961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7D">
        <w:rPr>
          <w:rFonts w:ascii="Times New Roman" w:hAnsi="Times New Roman" w:cs="Times New Roman"/>
          <w:sz w:val="28"/>
          <w:szCs w:val="28"/>
        </w:rPr>
        <w:tab/>
        <w:t xml:space="preserve">Подробная информация о проводимых мероприятиях размещена на официальном сайте информационной системы маркировки по адресу: </w:t>
      </w:r>
      <w:r w:rsidRPr="0009617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9617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9617D">
        <w:rPr>
          <w:rFonts w:ascii="Times New Roman" w:hAnsi="Times New Roman" w:cs="Times New Roman"/>
          <w:sz w:val="28"/>
          <w:szCs w:val="28"/>
        </w:rPr>
        <w:t>честныйзнак.рф</w:t>
      </w:r>
      <w:proofErr w:type="spellEnd"/>
      <w:r w:rsidRPr="0009617D">
        <w:rPr>
          <w:rFonts w:ascii="Times New Roman" w:hAnsi="Times New Roman" w:cs="Times New Roman"/>
          <w:sz w:val="28"/>
          <w:szCs w:val="28"/>
        </w:rPr>
        <w:t>. Телефон службы поддержки: 88002221523.</w:t>
      </w:r>
    </w:p>
    <w:sectPr w:rsidR="0009617D" w:rsidRPr="0009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D7D46"/>
    <w:rsid w:val="0009617D"/>
    <w:rsid w:val="00CD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2020-06-16T07:20:00Z</dcterms:created>
  <dcterms:modified xsi:type="dcterms:W3CDTF">2020-06-16T07:48:00Z</dcterms:modified>
</cp:coreProperties>
</file>